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CD0D" w14:textId="77777777" w:rsidR="009805D9" w:rsidRDefault="009805D9" w:rsidP="00DA514C">
      <w:pPr>
        <w:jc w:val="center"/>
      </w:pPr>
      <w:bookmarkStart w:id="0" w:name="_GoBack"/>
      <w:bookmarkEnd w:id="0"/>
    </w:p>
    <w:p w14:paraId="4F0C319C" w14:textId="582FB0A6" w:rsidR="009805D9" w:rsidRDefault="009805D9" w:rsidP="00DA514C">
      <w:pPr>
        <w:jc w:val="center"/>
      </w:pPr>
    </w:p>
    <w:p w14:paraId="40442F0C" w14:textId="21884B31" w:rsidR="00DA514C" w:rsidRPr="006B284C" w:rsidRDefault="00DA514C" w:rsidP="00DA514C">
      <w:pPr>
        <w:jc w:val="center"/>
        <w:rPr>
          <w:b/>
          <w:bCs/>
        </w:rPr>
      </w:pPr>
      <w:r w:rsidRPr="006B284C">
        <w:rPr>
          <w:b/>
          <w:bCs/>
        </w:rPr>
        <w:t>École Saint Marceau - Année scolaire 2022-2023 – Liste de fournitures grandes sections de maternelle</w:t>
      </w:r>
    </w:p>
    <w:p w14:paraId="12CDC364" w14:textId="36DAB9F1" w:rsidR="00DA514C" w:rsidRPr="006B284C" w:rsidRDefault="00DA514C" w:rsidP="006B284C">
      <w:pPr>
        <w:rPr>
          <w:sz w:val="20"/>
          <w:szCs w:val="20"/>
        </w:rPr>
      </w:pPr>
    </w:p>
    <w:p w14:paraId="7ACD999C" w14:textId="3AB619D8" w:rsidR="00DA514C" w:rsidRPr="006B284C" w:rsidRDefault="00DA514C" w:rsidP="006B284C">
      <w:pPr>
        <w:pBdr>
          <w:bottom w:val="single" w:sz="4" w:space="1" w:color="auto"/>
        </w:pBdr>
        <w:rPr>
          <w:sz w:val="21"/>
          <w:szCs w:val="21"/>
        </w:rPr>
      </w:pPr>
      <w:r w:rsidRPr="006B284C">
        <w:rPr>
          <w:sz w:val="20"/>
          <w:szCs w:val="20"/>
        </w:rPr>
        <w:t xml:space="preserve">À </w:t>
      </w:r>
      <w:r w:rsidRPr="006B284C">
        <w:rPr>
          <w:sz w:val="21"/>
          <w:szCs w:val="21"/>
        </w:rPr>
        <w:t>apporter le jour de la rentrée dans un sac en plastique solide</w:t>
      </w:r>
      <w:r w:rsidR="006B284C">
        <w:rPr>
          <w:sz w:val="21"/>
          <w:szCs w:val="21"/>
        </w:rPr>
        <w:t xml:space="preserve">, </w:t>
      </w:r>
      <w:r w:rsidRPr="006B284C">
        <w:rPr>
          <w:sz w:val="21"/>
          <w:szCs w:val="21"/>
        </w:rPr>
        <w:t xml:space="preserve">type </w:t>
      </w:r>
      <w:r w:rsidR="006B284C" w:rsidRPr="006B284C">
        <w:rPr>
          <w:sz w:val="21"/>
          <w:szCs w:val="21"/>
        </w:rPr>
        <w:t>supermarché</w:t>
      </w:r>
      <w:r w:rsidR="006B284C">
        <w:rPr>
          <w:sz w:val="21"/>
          <w:szCs w:val="21"/>
        </w:rPr>
        <w:t>,</w:t>
      </w:r>
      <w:r w:rsidR="006B284C" w:rsidRPr="006B284C">
        <w:rPr>
          <w:sz w:val="21"/>
          <w:szCs w:val="21"/>
        </w:rPr>
        <w:t xml:space="preserve"> marqué au nom de l’enfant</w:t>
      </w:r>
    </w:p>
    <w:p w14:paraId="3C8ADE0C" w14:textId="3CDC6579" w:rsidR="00DA514C" w:rsidRPr="00BE42A6" w:rsidRDefault="00DA514C" w:rsidP="00DA514C">
      <w:pPr>
        <w:numPr>
          <w:ilvl w:val="0"/>
          <w:numId w:val="1"/>
        </w:numPr>
        <w:jc w:val="both"/>
        <w:rPr>
          <w:sz w:val="24"/>
          <w:szCs w:val="24"/>
        </w:rPr>
      </w:pPr>
      <w:r w:rsidRPr="00BE42A6">
        <w:rPr>
          <w:sz w:val="24"/>
          <w:szCs w:val="24"/>
        </w:rPr>
        <w:t>1 photo d’identité</w:t>
      </w:r>
    </w:p>
    <w:p w14:paraId="6BB9F1E3" w14:textId="77777777" w:rsidR="00907A96" w:rsidRDefault="009805D9" w:rsidP="00907A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514C" w:rsidRPr="00BE42A6">
        <w:rPr>
          <w:sz w:val="24"/>
          <w:szCs w:val="24"/>
        </w:rPr>
        <w:t xml:space="preserve"> boîte de mouchoirs en papier</w:t>
      </w:r>
    </w:p>
    <w:p w14:paraId="4D215063" w14:textId="04FCA7B1" w:rsidR="00DA514C" w:rsidRPr="00907A96" w:rsidRDefault="00DA514C" w:rsidP="00907A96">
      <w:pPr>
        <w:numPr>
          <w:ilvl w:val="0"/>
          <w:numId w:val="1"/>
        </w:numPr>
        <w:jc w:val="both"/>
        <w:rPr>
          <w:sz w:val="24"/>
          <w:szCs w:val="24"/>
        </w:rPr>
      </w:pPr>
      <w:r w:rsidRPr="00907A96">
        <w:rPr>
          <w:sz w:val="24"/>
          <w:szCs w:val="24"/>
        </w:rPr>
        <w:t>1 rouleau d’essuie-tout (sopalin)</w:t>
      </w:r>
    </w:p>
    <w:p w14:paraId="1215D264" w14:textId="4C1D54EA" w:rsidR="00DA514C" w:rsidRDefault="00DA514C" w:rsidP="00DA51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sz w:val="24"/>
          <w:szCs w:val="24"/>
          <w:lang w:eastAsia="fr-FR"/>
        </w:rPr>
      </w:pPr>
      <w:r w:rsidRPr="005A2523">
        <w:rPr>
          <w:rFonts w:eastAsiaTheme="minorEastAsia" w:cs="Calibri"/>
          <w:sz w:val="24"/>
          <w:szCs w:val="24"/>
          <w:lang w:eastAsia="fr-FR"/>
        </w:rPr>
        <w:t xml:space="preserve">1 serviette en tissu que l'enfant peut </w:t>
      </w:r>
      <w:r w:rsidRPr="005A252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mettre seul autour du cou </w:t>
      </w:r>
      <w:r w:rsidRPr="005A2523">
        <w:rPr>
          <w:rFonts w:eastAsiaTheme="minorEastAsia" w:cs="Calibri"/>
          <w:sz w:val="24"/>
          <w:szCs w:val="24"/>
          <w:lang w:eastAsia="fr-FR"/>
        </w:rPr>
        <w:t xml:space="preserve">(avec élastique par ex.) et avec le </w:t>
      </w:r>
      <w:r w:rsidRPr="005A2523">
        <w:rPr>
          <w:rFonts w:ascii="Calibri-Bold" w:eastAsiaTheme="minorEastAsia" w:hAnsi="Calibri-Bold" w:cs="Calibri-Bold"/>
          <w:b/>
          <w:bCs/>
          <w:sz w:val="24"/>
          <w:szCs w:val="24"/>
          <w:lang w:eastAsia="fr-FR"/>
        </w:rPr>
        <w:t xml:space="preserve">prénom marqué </w:t>
      </w:r>
      <w:r w:rsidRPr="005A2523">
        <w:rPr>
          <w:rFonts w:eastAsiaTheme="minorEastAsia" w:cs="Calibri"/>
          <w:sz w:val="24"/>
          <w:szCs w:val="24"/>
          <w:lang w:eastAsia="fr-FR"/>
        </w:rPr>
        <w:t>t</w:t>
      </w:r>
      <w:r w:rsidRPr="00D61F2D">
        <w:rPr>
          <w:rFonts w:eastAsiaTheme="minorEastAsia" w:cs="Calibri"/>
          <w:b/>
          <w:sz w:val="24"/>
          <w:szCs w:val="24"/>
          <w:lang w:eastAsia="fr-FR"/>
        </w:rPr>
        <w:t>rès visiblement</w:t>
      </w:r>
      <w:r w:rsidRPr="005A2523">
        <w:rPr>
          <w:rFonts w:eastAsiaTheme="minorEastAsia" w:cs="Calibri"/>
          <w:sz w:val="24"/>
          <w:szCs w:val="24"/>
          <w:lang w:eastAsia="fr-FR"/>
        </w:rPr>
        <w:t>. Couleur de la serviette pour</w:t>
      </w:r>
      <w:r>
        <w:rPr>
          <w:rFonts w:eastAsiaTheme="minorEastAsia" w:cs="Calibri"/>
          <w:sz w:val="24"/>
          <w:szCs w:val="24"/>
          <w:lang w:eastAsia="fr-FR"/>
        </w:rPr>
        <w:t xml:space="preserve"> </w:t>
      </w:r>
      <w:r w:rsidRPr="005A2523">
        <w:rPr>
          <w:rFonts w:eastAsiaTheme="minorEastAsia" w:cs="Calibri"/>
          <w:sz w:val="24"/>
          <w:szCs w:val="24"/>
          <w:lang w:eastAsia="fr-FR"/>
        </w:rPr>
        <w:t xml:space="preserve">les GSA Agnès : </w:t>
      </w:r>
      <w:r w:rsidR="00B7433C">
        <w:rPr>
          <w:rFonts w:eastAsiaTheme="minorEastAsia" w:cs="Calibri"/>
          <w:sz w:val="24"/>
          <w:szCs w:val="24"/>
          <w:lang w:eastAsia="fr-FR"/>
        </w:rPr>
        <w:t xml:space="preserve">rouge </w:t>
      </w:r>
      <w:r w:rsidRPr="005A2523">
        <w:rPr>
          <w:rFonts w:eastAsiaTheme="minorEastAsia" w:cs="Calibri"/>
          <w:sz w:val="24"/>
          <w:szCs w:val="24"/>
          <w:lang w:eastAsia="fr-FR"/>
        </w:rPr>
        <w:t>et pour les GSB Maylis :</w:t>
      </w:r>
      <w:r w:rsidR="00B7433C">
        <w:rPr>
          <w:rFonts w:eastAsiaTheme="minorEastAsia" w:cs="Calibri"/>
          <w:sz w:val="24"/>
          <w:szCs w:val="24"/>
          <w:lang w:eastAsia="fr-FR"/>
        </w:rPr>
        <w:t xml:space="preserve"> </w:t>
      </w:r>
      <w:r w:rsidR="00C758BC">
        <w:rPr>
          <w:rFonts w:eastAsiaTheme="minorEastAsia" w:cs="Calibri"/>
          <w:sz w:val="24"/>
          <w:szCs w:val="24"/>
          <w:lang w:eastAsia="fr-FR"/>
        </w:rPr>
        <w:t>bleu</w:t>
      </w:r>
      <w:r w:rsidR="006E77EF">
        <w:rPr>
          <w:rFonts w:eastAsiaTheme="minorEastAsia" w:cs="Calibri"/>
          <w:sz w:val="24"/>
          <w:szCs w:val="24"/>
          <w:lang w:eastAsia="fr-FR"/>
        </w:rPr>
        <w:t>e</w:t>
      </w:r>
      <w:r w:rsidR="00C758BC">
        <w:rPr>
          <w:rFonts w:eastAsiaTheme="minorEastAsia" w:cs="Calibri"/>
          <w:sz w:val="24"/>
          <w:szCs w:val="24"/>
          <w:lang w:eastAsia="fr-FR"/>
        </w:rPr>
        <w:t>.</w:t>
      </w:r>
    </w:p>
    <w:p w14:paraId="6A34F36F" w14:textId="469F682C" w:rsidR="00DA514C" w:rsidRPr="005A2523" w:rsidRDefault="00907A96" w:rsidP="00DA514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sz w:val="24"/>
          <w:szCs w:val="24"/>
          <w:lang w:eastAsia="fr-FR"/>
        </w:rPr>
      </w:pPr>
      <w:r w:rsidRPr="00BE42A6">
        <w:rPr>
          <w:rFonts w:ascii="Helvetica" w:eastAsiaTheme="minorEastAsi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7A816DE6" wp14:editId="612ACCA3">
            <wp:simplePos x="0" y="0"/>
            <wp:positionH relativeFrom="column">
              <wp:posOffset>5335905</wp:posOffset>
            </wp:positionH>
            <wp:positionV relativeFrom="paragraph">
              <wp:posOffset>87630</wp:posOffset>
            </wp:positionV>
            <wp:extent cx="990600" cy="711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2" b="16361"/>
                    <a:stretch/>
                  </pic:blipFill>
                  <pic:spPr bwMode="auto">
                    <a:xfrm>
                      <a:off x="0" y="0"/>
                      <a:ext cx="990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BD081" w14:textId="30CE65DB" w:rsidR="00DA514C" w:rsidRPr="00BE42A6" w:rsidRDefault="00DA514C" w:rsidP="00DA514C">
      <w:pPr>
        <w:numPr>
          <w:ilvl w:val="0"/>
          <w:numId w:val="1"/>
        </w:numPr>
        <w:spacing w:after="0" w:line="240" w:lineRule="auto"/>
        <w:ind w:right="1580"/>
        <w:jc w:val="both"/>
        <w:rPr>
          <w:sz w:val="24"/>
          <w:szCs w:val="24"/>
        </w:rPr>
      </w:pPr>
      <w:r w:rsidRPr="00BE42A6">
        <w:rPr>
          <w:sz w:val="24"/>
          <w:szCs w:val="24"/>
        </w:rPr>
        <w:t xml:space="preserve">1 paire de chaussons fermés </w:t>
      </w:r>
      <w:r w:rsidRPr="00BE42A6">
        <w:rPr>
          <w:b/>
          <w:sz w:val="24"/>
          <w:szCs w:val="24"/>
        </w:rPr>
        <w:t>qui tiennent aux pieds</w:t>
      </w:r>
      <w:r w:rsidRPr="00BE42A6">
        <w:rPr>
          <w:sz w:val="24"/>
          <w:szCs w:val="24"/>
        </w:rPr>
        <w:t xml:space="preserve">, pour faire du sport (pas de rythmiques). De préférence comme </w:t>
      </w:r>
      <w:r w:rsidR="00907A96">
        <w:rPr>
          <w:sz w:val="24"/>
          <w:szCs w:val="24"/>
        </w:rPr>
        <w:t>ceux que</w:t>
      </w:r>
      <w:r w:rsidRPr="00BE42A6">
        <w:rPr>
          <w:sz w:val="24"/>
          <w:szCs w:val="24"/>
        </w:rPr>
        <w:t xml:space="preserve"> l'on trouve dans des magasins de sport</w:t>
      </w:r>
      <w:r w:rsidR="00907A96">
        <w:rPr>
          <w:sz w:val="24"/>
          <w:szCs w:val="24"/>
        </w:rPr>
        <w:t xml:space="preserve"> (cf. illustration)</w:t>
      </w:r>
      <w:r w:rsidRPr="00BE42A6">
        <w:rPr>
          <w:sz w:val="24"/>
          <w:szCs w:val="24"/>
        </w:rPr>
        <w:t xml:space="preserve">. Chaque chausson devra être </w:t>
      </w:r>
      <w:r w:rsidRPr="006B284C">
        <w:rPr>
          <w:b/>
          <w:bCs/>
          <w:sz w:val="24"/>
          <w:szCs w:val="24"/>
        </w:rPr>
        <w:t>marqué au</w:t>
      </w:r>
      <w:r w:rsidRPr="00BE42A6">
        <w:rPr>
          <w:sz w:val="24"/>
          <w:szCs w:val="24"/>
        </w:rPr>
        <w:t xml:space="preserve"> </w:t>
      </w:r>
      <w:r w:rsidRPr="006B284C">
        <w:rPr>
          <w:b/>
          <w:bCs/>
          <w:sz w:val="24"/>
          <w:szCs w:val="24"/>
        </w:rPr>
        <w:t xml:space="preserve">prénom </w:t>
      </w:r>
      <w:r w:rsidRPr="00BE42A6">
        <w:rPr>
          <w:sz w:val="24"/>
          <w:szCs w:val="24"/>
        </w:rPr>
        <w:t>de l'enfant.</w:t>
      </w:r>
    </w:p>
    <w:p w14:paraId="1F2A9CE9" w14:textId="792655A7" w:rsidR="00DA514C" w:rsidRPr="00BE42A6" w:rsidRDefault="006B284C" w:rsidP="00DA514C">
      <w:pPr>
        <w:spacing w:after="0" w:line="240" w:lineRule="auto"/>
        <w:jc w:val="both"/>
        <w:rPr>
          <w:sz w:val="24"/>
          <w:szCs w:val="24"/>
        </w:rPr>
      </w:pPr>
      <w:r w:rsidRPr="00C40618">
        <w:rPr>
          <w:rFonts w:ascii="Helvetica" w:eastAsiaTheme="minorEastAsia" w:hAnsi="Helvetica" w:cs="Helvetica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7C43A50E" wp14:editId="34C1D448">
            <wp:simplePos x="0" y="0"/>
            <wp:positionH relativeFrom="column">
              <wp:posOffset>5587365</wp:posOffset>
            </wp:positionH>
            <wp:positionV relativeFrom="paragraph">
              <wp:posOffset>135255</wp:posOffset>
            </wp:positionV>
            <wp:extent cx="739425" cy="9912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0" r="10358"/>
                    <a:stretch/>
                  </pic:blipFill>
                  <pic:spPr bwMode="auto">
                    <a:xfrm>
                      <a:off x="0" y="0"/>
                      <a:ext cx="7394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3F784" w14:textId="28475529" w:rsidR="00907A96" w:rsidRDefault="00DA514C" w:rsidP="00907A9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260F2">
        <w:rPr>
          <w:sz w:val="24"/>
          <w:szCs w:val="24"/>
        </w:rPr>
        <w:t xml:space="preserve"> crayons à papier (HB)</w:t>
      </w:r>
      <w:r w:rsidR="003171D3">
        <w:rPr>
          <w:sz w:val="24"/>
          <w:szCs w:val="24"/>
        </w:rPr>
        <w:t>.</w:t>
      </w:r>
      <w:r w:rsidRPr="001260F2">
        <w:rPr>
          <w:sz w:val="24"/>
          <w:szCs w:val="24"/>
        </w:rPr>
        <w:t xml:space="preserve"> </w:t>
      </w:r>
    </w:p>
    <w:p w14:paraId="539ACF19" w14:textId="77777777" w:rsidR="006E77EF" w:rsidRDefault="006E77EF" w:rsidP="006E77EF">
      <w:pPr>
        <w:spacing w:after="0" w:line="240" w:lineRule="auto"/>
        <w:jc w:val="both"/>
        <w:rPr>
          <w:sz w:val="24"/>
          <w:szCs w:val="24"/>
        </w:rPr>
      </w:pPr>
    </w:p>
    <w:p w14:paraId="58540FC5" w14:textId="49D02FC1" w:rsidR="00907A96" w:rsidRDefault="006B284C" w:rsidP="00907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Une</w:t>
      </w:r>
      <w:r w:rsidR="00DA514C" w:rsidRPr="00907A96">
        <w:rPr>
          <w:sz w:val="24"/>
          <w:szCs w:val="24"/>
        </w:rPr>
        <w:t xml:space="preserve"> gomme blanche</w:t>
      </w:r>
      <w:r w:rsidR="003171D3">
        <w:rPr>
          <w:sz w:val="24"/>
          <w:szCs w:val="24"/>
        </w:rPr>
        <w:t>.</w:t>
      </w:r>
      <w:r w:rsidR="00DA514C" w:rsidRPr="00907A96">
        <w:rPr>
          <w:sz w:val="24"/>
          <w:szCs w:val="24"/>
        </w:rPr>
        <w:t xml:space="preserve"> </w:t>
      </w:r>
    </w:p>
    <w:p w14:paraId="52C4ED55" w14:textId="77777777" w:rsidR="006E77EF" w:rsidRPr="006E77EF" w:rsidRDefault="006E77EF" w:rsidP="006E77EF">
      <w:pPr>
        <w:spacing w:after="0" w:line="240" w:lineRule="auto"/>
        <w:jc w:val="both"/>
        <w:rPr>
          <w:sz w:val="24"/>
          <w:szCs w:val="24"/>
        </w:rPr>
      </w:pPr>
    </w:p>
    <w:p w14:paraId="4D858156" w14:textId="322D52DE" w:rsidR="00B7433C" w:rsidRPr="00907A96" w:rsidRDefault="00B7433C" w:rsidP="00907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2</w:t>
      </w:r>
      <w:r w:rsidR="00DA514C" w:rsidRPr="00907A96">
        <w:rPr>
          <w:sz w:val="24"/>
          <w:szCs w:val="24"/>
        </w:rPr>
        <w:t xml:space="preserve"> bâtons de colle blanche (stick) 40g.</w:t>
      </w:r>
    </w:p>
    <w:p w14:paraId="4ECCF0AF" w14:textId="63F1590E" w:rsidR="00B7433C" w:rsidRPr="00B7433C" w:rsidRDefault="00B7433C" w:rsidP="00B7433C">
      <w:pPr>
        <w:spacing w:after="0" w:line="240" w:lineRule="auto"/>
        <w:jc w:val="both"/>
        <w:rPr>
          <w:sz w:val="24"/>
          <w:szCs w:val="24"/>
        </w:rPr>
      </w:pPr>
    </w:p>
    <w:p w14:paraId="41D2C2BC" w14:textId="191954A6" w:rsidR="00B7433C" w:rsidRPr="006B284C" w:rsidRDefault="00B7433C" w:rsidP="00907A9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7433C">
        <w:rPr>
          <w:sz w:val="24"/>
          <w:szCs w:val="24"/>
        </w:rPr>
        <w:t>12 feutres de préférence Stabilo Trio A-Z (surtout pas Frutti)</w:t>
      </w:r>
      <w:r w:rsidR="006B284C">
        <w:rPr>
          <w:sz w:val="24"/>
          <w:szCs w:val="24"/>
        </w:rPr>
        <w:t xml:space="preserve"> </w:t>
      </w:r>
      <w:r w:rsidRPr="006B284C">
        <w:rPr>
          <w:sz w:val="24"/>
          <w:szCs w:val="24"/>
        </w:rPr>
        <w:t>ou à défaut Bic-Kids.</w:t>
      </w:r>
    </w:p>
    <w:p w14:paraId="636E9F83" w14:textId="7F2534B0" w:rsidR="00DA514C" w:rsidRPr="00BE42A6" w:rsidRDefault="00DA514C" w:rsidP="00DA514C">
      <w:pPr>
        <w:spacing w:after="0" w:line="240" w:lineRule="auto"/>
        <w:jc w:val="both"/>
        <w:rPr>
          <w:sz w:val="24"/>
          <w:szCs w:val="24"/>
        </w:rPr>
      </w:pPr>
    </w:p>
    <w:p w14:paraId="3113ED35" w14:textId="5BB5E7AD" w:rsidR="006E77EF" w:rsidRDefault="00DA514C" w:rsidP="00DA51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42A6">
        <w:rPr>
          <w:sz w:val="24"/>
          <w:szCs w:val="24"/>
        </w:rPr>
        <w:t xml:space="preserve">1 ardoise Velléda </w:t>
      </w:r>
      <w:r w:rsidR="00572BCD" w:rsidRPr="006B284C">
        <w:rPr>
          <w:b/>
          <w:bCs/>
          <w:sz w:val="24"/>
          <w:szCs w:val="24"/>
        </w:rPr>
        <w:t>marquée au nom de l’enfant</w:t>
      </w:r>
      <w:r w:rsidR="00572BCD">
        <w:rPr>
          <w:sz w:val="24"/>
          <w:szCs w:val="24"/>
        </w:rPr>
        <w:t xml:space="preserve"> </w:t>
      </w:r>
      <w:r w:rsidRPr="00BE42A6">
        <w:rPr>
          <w:sz w:val="24"/>
          <w:szCs w:val="24"/>
        </w:rPr>
        <w:t xml:space="preserve">avec </w:t>
      </w:r>
      <w:r>
        <w:rPr>
          <w:sz w:val="24"/>
          <w:szCs w:val="24"/>
        </w:rPr>
        <w:t>si possible le porte-accessoires (brosse pour effacer, feutre) clipsé</w:t>
      </w:r>
      <w:r w:rsidR="00583512">
        <w:rPr>
          <w:sz w:val="24"/>
          <w:szCs w:val="24"/>
        </w:rPr>
        <w:t>.</w:t>
      </w:r>
    </w:p>
    <w:p w14:paraId="594C757A" w14:textId="77777777" w:rsidR="006E77EF" w:rsidRDefault="006E77EF" w:rsidP="006E77EF">
      <w:pPr>
        <w:spacing w:after="0" w:line="240" w:lineRule="auto"/>
        <w:jc w:val="both"/>
        <w:rPr>
          <w:sz w:val="24"/>
          <w:szCs w:val="24"/>
        </w:rPr>
      </w:pPr>
    </w:p>
    <w:p w14:paraId="25EA49AC" w14:textId="75D2850E" w:rsidR="00DA514C" w:rsidRPr="006E77EF" w:rsidRDefault="00DA514C" w:rsidP="006E77E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E77EF">
        <w:rPr>
          <w:sz w:val="24"/>
          <w:szCs w:val="24"/>
        </w:rPr>
        <w:t xml:space="preserve">3 feutres bleus effaçables à sec. </w:t>
      </w:r>
    </w:p>
    <w:p w14:paraId="45BFBCCF" w14:textId="038C1296" w:rsidR="00DA514C" w:rsidRPr="00BE42A6" w:rsidRDefault="00DA514C" w:rsidP="00DA514C">
      <w:pPr>
        <w:spacing w:after="0" w:line="240" w:lineRule="auto"/>
        <w:jc w:val="both"/>
        <w:rPr>
          <w:sz w:val="24"/>
          <w:szCs w:val="24"/>
        </w:rPr>
      </w:pPr>
    </w:p>
    <w:p w14:paraId="67BB1827" w14:textId="46432D27" w:rsidR="00DA514C" w:rsidRPr="00BE42A6" w:rsidRDefault="00DA514C" w:rsidP="00DA514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42A6">
        <w:rPr>
          <w:sz w:val="24"/>
          <w:szCs w:val="24"/>
          <w:u w:val="single"/>
        </w:rPr>
        <w:t>Uniquement pour les GS A Agnès :</w:t>
      </w:r>
      <w:r w:rsidRPr="00BE42A6">
        <w:rPr>
          <w:b/>
          <w:sz w:val="24"/>
          <w:szCs w:val="24"/>
        </w:rPr>
        <w:t xml:space="preserve"> </w:t>
      </w:r>
      <w:r w:rsidRPr="00BE42A6">
        <w:rPr>
          <w:sz w:val="24"/>
          <w:szCs w:val="24"/>
        </w:rPr>
        <w:t xml:space="preserve">1 chemise à élastiques en plastique </w:t>
      </w:r>
      <w:r w:rsidRPr="00BE42A6">
        <w:rPr>
          <w:b/>
          <w:sz w:val="24"/>
          <w:szCs w:val="24"/>
        </w:rPr>
        <w:t>transparent</w:t>
      </w:r>
      <w:r w:rsidRPr="00BE42A6">
        <w:rPr>
          <w:sz w:val="24"/>
          <w:szCs w:val="24"/>
        </w:rPr>
        <w:t xml:space="preserve"> </w:t>
      </w:r>
      <w:r w:rsidRPr="00BE42A6">
        <w:rPr>
          <w:b/>
          <w:sz w:val="24"/>
          <w:szCs w:val="24"/>
        </w:rPr>
        <w:t>format A5</w:t>
      </w:r>
      <w:r w:rsidRPr="00BE42A6">
        <w:rPr>
          <w:sz w:val="24"/>
          <w:szCs w:val="24"/>
        </w:rPr>
        <w:t xml:space="preserve">, de couleur ou non (le plastique </w:t>
      </w:r>
      <w:r w:rsidRPr="00BE42A6">
        <w:rPr>
          <w:b/>
          <w:sz w:val="24"/>
          <w:szCs w:val="24"/>
        </w:rPr>
        <w:t>transparent</w:t>
      </w:r>
      <w:r w:rsidRPr="00BE42A6">
        <w:rPr>
          <w:sz w:val="24"/>
          <w:szCs w:val="24"/>
        </w:rPr>
        <w:t xml:space="preserve"> permet de voir s’il reste quelque chose dedans et nous évite beaucoup de manipulations).</w:t>
      </w:r>
      <w:r>
        <w:rPr>
          <w:sz w:val="24"/>
          <w:szCs w:val="24"/>
        </w:rPr>
        <w:t xml:space="preserve"> </w:t>
      </w:r>
    </w:p>
    <w:p w14:paraId="0F9A90E6" w14:textId="77777777" w:rsidR="00DA514C" w:rsidRPr="00BE42A6" w:rsidRDefault="00DA514C" w:rsidP="00DA514C">
      <w:pPr>
        <w:spacing w:after="0" w:line="240" w:lineRule="auto"/>
        <w:jc w:val="both"/>
        <w:rPr>
          <w:sz w:val="24"/>
          <w:szCs w:val="24"/>
        </w:rPr>
      </w:pPr>
    </w:p>
    <w:p w14:paraId="37B57D47" w14:textId="6415C987" w:rsidR="00DA514C" w:rsidRPr="00BE42A6" w:rsidRDefault="00DA514C" w:rsidP="00DA51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E42A6">
        <w:rPr>
          <w:sz w:val="24"/>
          <w:szCs w:val="24"/>
          <w:u w:val="single"/>
        </w:rPr>
        <w:t>Uniquement pour les GS B Maylis :</w:t>
      </w:r>
      <w:r w:rsidRPr="00BE42A6">
        <w:rPr>
          <w:sz w:val="24"/>
          <w:szCs w:val="24"/>
        </w:rPr>
        <w:t xml:space="preserve"> 1 gobelet en plastique rigide (pour boire en classe)</w:t>
      </w:r>
      <w:r>
        <w:rPr>
          <w:sz w:val="24"/>
          <w:szCs w:val="24"/>
        </w:rPr>
        <w:t xml:space="preserve">, </w:t>
      </w:r>
      <w:r w:rsidRPr="006B284C">
        <w:rPr>
          <w:b/>
          <w:bCs/>
          <w:sz w:val="24"/>
          <w:szCs w:val="24"/>
        </w:rPr>
        <w:t>marqué au nom de l’enfant.</w:t>
      </w:r>
      <w:r>
        <w:rPr>
          <w:sz w:val="24"/>
          <w:szCs w:val="24"/>
        </w:rPr>
        <w:t xml:space="preserve"> </w:t>
      </w:r>
    </w:p>
    <w:p w14:paraId="4893EFB3" w14:textId="423A1058" w:rsidR="00DA514C" w:rsidRPr="00BE42A6" w:rsidRDefault="00DA514C" w:rsidP="00DA514C">
      <w:pPr>
        <w:spacing w:after="0" w:line="240" w:lineRule="auto"/>
        <w:jc w:val="both"/>
        <w:rPr>
          <w:sz w:val="24"/>
          <w:szCs w:val="24"/>
        </w:rPr>
      </w:pPr>
      <w:r w:rsidRPr="00BE42A6">
        <w:rPr>
          <w:rFonts w:ascii="Arial" w:hAnsi="Arial" w:cs="Arial"/>
          <w:sz w:val="24"/>
          <w:szCs w:val="24"/>
        </w:rPr>
        <w:t xml:space="preserve">                   </w:t>
      </w:r>
    </w:p>
    <w:p w14:paraId="6E5F76DF" w14:textId="355CFFAA" w:rsidR="00DA514C" w:rsidRPr="00BE42A6" w:rsidRDefault="00DA514C" w:rsidP="00DA514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E42A6">
        <w:rPr>
          <w:sz w:val="24"/>
          <w:szCs w:val="24"/>
        </w:rPr>
        <w:t xml:space="preserve">Surtout pas de cartable mais un </w:t>
      </w:r>
      <w:r w:rsidRPr="00BE42A6">
        <w:rPr>
          <w:sz w:val="24"/>
          <w:szCs w:val="24"/>
          <w:u w:val="single"/>
        </w:rPr>
        <w:t>petit</w:t>
      </w:r>
      <w:r w:rsidRPr="00BE42A6">
        <w:rPr>
          <w:sz w:val="24"/>
          <w:szCs w:val="24"/>
        </w:rPr>
        <w:t xml:space="preserve"> sac à dos pouvant tenir au porte-manteau et contenir un cahier petit format</w:t>
      </w:r>
      <w:r w:rsidR="00B7433C">
        <w:rPr>
          <w:sz w:val="24"/>
          <w:szCs w:val="24"/>
        </w:rPr>
        <w:t xml:space="preserve"> (A5)</w:t>
      </w:r>
      <w:r w:rsidRPr="00BE42A6">
        <w:rPr>
          <w:sz w:val="24"/>
          <w:szCs w:val="24"/>
        </w:rPr>
        <w:t>.</w:t>
      </w:r>
    </w:p>
    <w:p w14:paraId="5F6048D6" w14:textId="7B699FAB" w:rsidR="00DA514C" w:rsidRPr="00BE42A6" w:rsidRDefault="00DA514C" w:rsidP="00DA514C">
      <w:pPr>
        <w:spacing w:after="0" w:line="240" w:lineRule="auto"/>
        <w:jc w:val="both"/>
        <w:rPr>
          <w:b/>
          <w:sz w:val="24"/>
          <w:szCs w:val="24"/>
        </w:rPr>
      </w:pPr>
    </w:p>
    <w:p w14:paraId="0BD73574" w14:textId="43A2C01D" w:rsidR="00DA514C" w:rsidRPr="00BE42A6" w:rsidRDefault="00DA514C" w:rsidP="00DA514C">
      <w:pPr>
        <w:jc w:val="both"/>
        <w:rPr>
          <w:sz w:val="24"/>
          <w:szCs w:val="24"/>
        </w:rPr>
      </w:pPr>
      <w:r w:rsidRPr="00BE42A6">
        <w:rPr>
          <w:b/>
          <w:sz w:val="24"/>
          <w:szCs w:val="24"/>
        </w:rPr>
        <w:t>Il est nécessaire de marquer chaque vêtement au prénom et au nom de l’enfant : un vêtement non marqué retrouve difficilement son propriétaire.</w:t>
      </w:r>
    </w:p>
    <w:p w14:paraId="5A2A5258" w14:textId="0104299C" w:rsidR="00DA514C" w:rsidRDefault="00DA514C" w:rsidP="00DA514C"/>
    <w:p w14:paraId="0983BA6A" w14:textId="6A46BBC6" w:rsidR="00BE5FAF" w:rsidRDefault="00931A7E"/>
    <w:sectPr w:rsidR="00BE5FAF" w:rsidSect="00D45BDA">
      <w:pgSz w:w="11900" w:h="16840"/>
      <w:pgMar w:top="510" w:right="1021" w:bottom="85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D1C"/>
    <w:multiLevelType w:val="hybridMultilevel"/>
    <w:tmpl w:val="8F24BB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70DFA"/>
    <w:multiLevelType w:val="hybridMultilevel"/>
    <w:tmpl w:val="0C1CF2C2"/>
    <w:lvl w:ilvl="0" w:tplc="BC9E8FC6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4C"/>
    <w:rsid w:val="00063ED1"/>
    <w:rsid w:val="001866F2"/>
    <w:rsid w:val="003171D3"/>
    <w:rsid w:val="00331E08"/>
    <w:rsid w:val="00572BCD"/>
    <w:rsid w:val="00583512"/>
    <w:rsid w:val="006B284C"/>
    <w:rsid w:val="006E77EF"/>
    <w:rsid w:val="008D1C6E"/>
    <w:rsid w:val="00907A96"/>
    <w:rsid w:val="00931A7E"/>
    <w:rsid w:val="009805D9"/>
    <w:rsid w:val="00B7433C"/>
    <w:rsid w:val="00C758BC"/>
    <w:rsid w:val="00D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B7F1"/>
  <w15:chartTrackingRefBased/>
  <w15:docId w15:val="{5E0C4CAD-067E-9645-A320-6AE9045E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maylisgarnierdu45@gmail.com</dc:creator>
  <cp:keywords/>
  <dc:description/>
  <cp:lastModifiedBy>marie JACQUELIN</cp:lastModifiedBy>
  <cp:revision>2</cp:revision>
  <cp:lastPrinted>2022-06-27T21:31:00Z</cp:lastPrinted>
  <dcterms:created xsi:type="dcterms:W3CDTF">2022-06-28T05:00:00Z</dcterms:created>
  <dcterms:modified xsi:type="dcterms:W3CDTF">2022-06-28T05:00:00Z</dcterms:modified>
</cp:coreProperties>
</file>